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42D7" w14:textId="3C3C8574" w:rsidR="008550D2" w:rsidRDefault="008550D2" w:rsidP="008550D2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Farrar 1E </w:t>
      </w:r>
      <w:r>
        <w:rPr>
          <w:rFonts w:ascii="Times New Roman" w:hAnsi="Times New Roman" w:cs="Times New Roman"/>
          <w:color w:val="000000"/>
        </w:rPr>
        <w:t>Dating Relationships (Inclusive)</w:t>
      </w:r>
      <w:r>
        <w:rPr>
          <w:rFonts w:ascii="Times New Roman" w:hAnsi="Times New Roman" w:cs="Times New Roman"/>
          <w:color w:val="000000"/>
        </w:rPr>
        <w:t xml:space="preserve"> Quiz Answers</w:t>
      </w:r>
    </w:p>
    <w:p w14:paraId="1EC9FC5D" w14:textId="77777777" w:rsidR="008550D2" w:rsidRDefault="008550D2" w:rsidP="008550D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50B734" w14:textId="77777777" w:rsidR="009C299B" w:rsidRPr="001E1E3A" w:rsidRDefault="009C299B" w:rsidP="009C299B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Title: Dating Relationships</w:t>
      </w:r>
    </w:p>
    <w:p w14:paraId="4A417E5C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1. Which of the following is NOT characteristic of a healthy dating relationship?</w:t>
      </w:r>
    </w:p>
    <w:p w14:paraId="4D99621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seeing other friends while still spending time with your partner</w:t>
      </w:r>
    </w:p>
    <w:p w14:paraId="10540D6E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*b. changing who you are or asking your partner to change</w:t>
      </w:r>
    </w:p>
    <w:p w14:paraId="0393F3FB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feeling safe with your partner</w:t>
      </w:r>
    </w:p>
    <w:p w14:paraId="5E038E7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d. putting equal effort into the relationship with your partner</w:t>
      </w:r>
    </w:p>
    <w:p w14:paraId="497C6FF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5E08503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Type: MT</w:t>
      </w:r>
    </w:p>
    <w:p w14:paraId="0E480E13" w14:textId="77777777" w:rsidR="009C299B" w:rsidRPr="001E1E3A" w:rsidRDefault="009C299B" w:rsidP="009C299B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Title: Dating Relationships</w:t>
      </w:r>
    </w:p>
    <w:p w14:paraId="3ECB52F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2. Match each term with its correct definition.</w:t>
      </w:r>
    </w:p>
    <w:p w14:paraId="193AD4C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heterosexual = a person who is emotionally, romantically, or sexually attracted to members of the opposite sex</w:t>
      </w:r>
    </w:p>
    <w:p w14:paraId="0100AFBB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b. gay = a person who is emotionally, romantically, or sexually attracted to members of their own sex</w:t>
      </w:r>
    </w:p>
    <w:p w14:paraId="12625494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sexual orientation = a sense of identity based on emotional, romantic, or sexual attraction to males, females, or both sexes</w:t>
      </w:r>
    </w:p>
    <w:p w14:paraId="61537BB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d. bisexual = a person who is emotionally, romantically, or sexually attracted to both males and females</w:t>
      </w:r>
    </w:p>
    <w:p w14:paraId="5ABE31E6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1D833CC" w14:textId="77777777" w:rsidR="009C299B" w:rsidRPr="001E1E3A" w:rsidRDefault="009C299B" w:rsidP="009C299B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Title: Dating Relationships</w:t>
      </w:r>
    </w:p>
    <w:p w14:paraId="01812D32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3. Which of the following is NOT a benefit of choosing abstinence?</w:t>
      </w:r>
    </w:p>
    <w:p w14:paraId="53AF9A60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lastRenderedPageBreak/>
        <w:t>*a. It eliminates all thoughts about having sex.</w:t>
      </w:r>
    </w:p>
    <w:p w14:paraId="12C22C1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b. It is free.</w:t>
      </w:r>
    </w:p>
    <w:p w14:paraId="3E226425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It is 100 percent effective in protecting against pregnancy, HIV, and STDs.</w:t>
      </w:r>
    </w:p>
    <w:p w14:paraId="4868A79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d. It has no medical side effects.</w:t>
      </w:r>
    </w:p>
    <w:p w14:paraId="71F26F5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EC4E028" w14:textId="77777777" w:rsidR="009C299B" w:rsidRPr="001E1E3A" w:rsidRDefault="009C299B" w:rsidP="009C299B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Title: Dating Relationships</w:t>
      </w:r>
    </w:p>
    <w:p w14:paraId="511BDF57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4. To refuse an offer to be sexually active, it is important to</w:t>
      </w:r>
    </w:p>
    <w:p w14:paraId="3553F881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express your refusal in words</w:t>
      </w:r>
    </w:p>
    <w:p w14:paraId="717135EA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b. use nonverbal communication to express your refusal</w:t>
      </w:r>
    </w:p>
    <w:p w14:paraId="1F2E5609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c. get away from the person at once</w:t>
      </w:r>
    </w:p>
    <w:p w14:paraId="4FA74CD8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*d. use verbal and nonverbal communication to make your point</w:t>
      </w:r>
    </w:p>
    <w:p w14:paraId="603BCF70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191D4C6" w14:textId="3B41892C" w:rsidR="001E1E3A" w:rsidRPr="001E1E3A" w:rsidRDefault="00E23155" w:rsidP="001E1E3A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Title: </w:t>
      </w:r>
      <w:r w:rsidR="009C299B">
        <w:rPr>
          <w:rFonts w:ascii="Times New Roman" w:hAnsi="Times New Roman" w:cs="Times New Roman"/>
          <w:color w:val="000000"/>
        </w:rPr>
        <w:t xml:space="preserve">Dating </w:t>
      </w:r>
      <w:r>
        <w:rPr>
          <w:rFonts w:ascii="Times New Roman" w:hAnsi="Times New Roman" w:cs="Times New Roman"/>
          <w:color w:val="000000"/>
        </w:rPr>
        <w:t>Relationships</w:t>
      </w:r>
    </w:p>
    <w:p w14:paraId="4FF2BBF6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5. Asking for affirmative consent is only necessary regarding sexual intercourse.</w:t>
      </w:r>
    </w:p>
    <w:p w14:paraId="2E21BD37" w14:textId="7777777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a. true</w:t>
      </w:r>
    </w:p>
    <w:p w14:paraId="3263A238" w14:textId="4950D2A7" w:rsidR="001E1E3A" w:rsidRPr="001E1E3A" w:rsidRDefault="001E1E3A" w:rsidP="001E1E3A">
      <w:pPr>
        <w:spacing w:line="480" w:lineRule="auto"/>
        <w:rPr>
          <w:rFonts w:ascii="Times New Roman" w:hAnsi="Times New Roman" w:cs="Times New Roman"/>
          <w:color w:val="000000"/>
        </w:rPr>
      </w:pPr>
      <w:r w:rsidRPr="001E1E3A">
        <w:rPr>
          <w:rFonts w:ascii="Times New Roman" w:hAnsi="Times New Roman" w:cs="Times New Roman"/>
          <w:color w:val="000000"/>
        </w:rPr>
        <w:t>*b. false</w:t>
      </w:r>
    </w:p>
    <w:sectPr w:rsidR="001E1E3A" w:rsidRPr="001E1E3A" w:rsidSect="001E1E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E3A"/>
    <w:rsid w:val="00045B56"/>
    <w:rsid w:val="000D40F3"/>
    <w:rsid w:val="001E1E3A"/>
    <w:rsid w:val="00554C0F"/>
    <w:rsid w:val="00621B0E"/>
    <w:rsid w:val="006B14AD"/>
    <w:rsid w:val="008550D2"/>
    <w:rsid w:val="008C0F3B"/>
    <w:rsid w:val="008F6172"/>
    <w:rsid w:val="009C28A9"/>
    <w:rsid w:val="009C299B"/>
    <w:rsid w:val="009E6601"/>
    <w:rsid w:val="00CE77F1"/>
    <w:rsid w:val="00D52649"/>
    <w:rsid w:val="00DE7A40"/>
    <w:rsid w:val="00E23155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19B1B"/>
  <w15:chartTrackingRefBased/>
  <w15:docId w15:val="{BB5A6089-29C7-4064-BE95-C3F19D24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E3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5</cp:revision>
  <dcterms:created xsi:type="dcterms:W3CDTF">2023-04-25T15:30:00Z</dcterms:created>
  <dcterms:modified xsi:type="dcterms:W3CDTF">2023-05-19T15:46:00Z</dcterms:modified>
</cp:coreProperties>
</file>